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638" w:rsidRPr="00370E0F" w:rsidRDefault="00370E0F" w:rsidP="00370E0F">
      <w:pPr>
        <w:jc w:val="center"/>
        <w:rPr>
          <w:sz w:val="32"/>
        </w:rPr>
      </w:pPr>
      <w:r w:rsidRPr="00370E0F">
        <w:rPr>
          <w:bCs/>
          <w:iCs/>
          <w:sz w:val="32"/>
        </w:rPr>
        <w:t>ТЕМА 10.СЕРТИФИКАЦИЯ.  ПОРЯДОК ПРОВЕДЕНИЯ СЕРТИФИКАЦИИ ПРОДУКЦИИ</w:t>
      </w:r>
    </w:p>
    <w:p w:rsidR="00293638" w:rsidRPr="00293638" w:rsidRDefault="00293638" w:rsidP="00293638">
      <w:r w:rsidRPr="00293638">
        <w:t>Нормативные документы ГСС РК предусматривают следующую последовательность проведения работ по сертификации продукции: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подачу заявителем заявки в орган по сертификации;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направление заявителю решения по результатам рассмотрения</w:t>
      </w:r>
      <w:r w:rsidRPr="00293638">
        <w:br/>
        <w:t>заявки;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оформление договора между заявителем и органом по серти</w:t>
      </w:r>
      <w:r w:rsidRPr="00293638">
        <w:softHyphen/>
        <w:t>фикации на проведение работ по сертификации продукции;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проведение отбора образцов заявленной продукции, их</w:t>
      </w:r>
      <w:r w:rsidRPr="00293638">
        <w:br/>
        <w:t>идентификацию и представление в испытательную лабораторию;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проведение сертификационных испытаний образцов заявленной продукции и других работ;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анализ состояния производства (в зависимости от выбранной</w:t>
      </w:r>
      <w:r w:rsidRPr="00293638">
        <w:br/>
        <w:t>схемы);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анализ полученных результатов и принятие решения о возмож</w:t>
      </w:r>
      <w:r w:rsidRPr="00293638">
        <w:softHyphen/>
        <w:t>ности выдачи сертификата соответствия;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выдачу сертификата соответствия и регистрацию его в Государственном реестре ГСС РК;</w:t>
      </w:r>
    </w:p>
    <w:p w:rsidR="00293638" w:rsidRPr="00293638" w:rsidRDefault="00293638" w:rsidP="00293638">
      <w:pPr>
        <w:numPr>
          <w:ilvl w:val="0"/>
          <w:numId w:val="1"/>
        </w:numPr>
      </w:pPr>
      <w:r w:rsidRPr="00293638">
        <w:t>маркирование сертифицированной продукции Знаком соответствия;</w:t>
      </w:r>
    </w:p>
    <w:p w:rsidR="00293638" w:rsidRPr="00293638" w:rsidRDefault="00293638" w:rsidP="00293638">
      <w:r w:rsidRPr="00293638">
        <w:t>10)</w:t>
      </w:r>
      <w:r w:rsidRPr="00293638">
        <w:tab/>
        <w:t>проведение инспекционного контроля стабильности сертифицированных характеристик продукции и функционирования</w:t>
      </w:r>
      <w:r w:rsidRPr="00293638">
        <w:br/>
        <w:t>системы обеспечения качества.</w:t>
      </w:r>
    </w:p>
    <w:p w:rsidR="00293638" w:rsidRPr="00293638" w:rsidRDefault="00293638" w:rsidP="00293638">
      <w:r w:rsidRPr="00293638">
        <w:t>При сертификации по отдельным схемам некоторые этапы могут не предусматриваться.</w:t>
      </w:r>
    </w:p>
    <w:p w:rsidR="00293638" w:rsidRPr="00293638" w:rsidRDefault="00293638" w:rsidP="00293638">
      <w:r w:rsidRPr="00293638">
        <w:t>Образцы документов, предусмотренных процедурой подтверж</w:t>
      </w:r>
      <w:r w:rsidRPr="00293638">
        <w:softHyphen/>
        <w:t>дения соответствия продукции, приведены в приложениях 4-12 .</w:t>
      </w:r>
    </w:p>
    <w:p w:rsidR="00293638" w:rsidRPr="00293638" w:rsidRDefault="00293638" w:rsidP="00293638">
      <w:r w:rsidRPr="00293638">
        <w:t>Рассмотрим содержание каждого этапа.</w:t>
      </w:r>
    </w:p>
    <w:p w:rsidR="00293638" w:rsidRPr="00293638" w:rsidRDefault="00293638" w:rsidP="00293638">
      <w:r w:rsidRPr="00293638">
        <w:rPr>
          <w:b/>
          <w:bCs/>
        </w:rPr>
        <w:t>1.</w:t>
      </w:r>
      <w:r w:rsidRPr="00293638">
        <w:rPr>
          <w:b/>
          <w:bCs/>
        </w:rPr>
        <w:tab/>
        <w:t xml:space="preserve">Подача заявителем заявки в орган по сертификации. </w:t>
      </w:r>
      <w:r w:rsidRPr="00293638">
        <w:t>Сертифи</w:t>
      </w:r>
      <w:r w:rsidRPr="00293638">
        <w:softHyphen/>
        <w:t>кация продукции проводится на основании заявки, направляемой заявителем в соответствующий орган по сертификации. В заявке указываются наименование заявленной продукции, ее тип (модель, марка), номинальная вместимость, страна и предприятие-изготови</w:t>
      </w:r>
      <w:r w:rsidRPr="00293638">
        <w:softHyphen/>
        <w:t>тель, дата изготовления, срок годности, количество и т.п., а также обязательства заявителя оплачивать все расходы, связанные с проце</w:t>
      </w:r>
      <w:r w:rsidRPr="00293638">
        <w:softHyphen/>
        <w:t>дурами выдачи сертификата, независимо от результата. К заявке прилагаются документы, касающиеся заявленной продукции.</w:t>
      </w:r>
    </w:p>
    <w:p w:rsidR="00293638" w:rsidRPr="00293638" w:rsidRDefault="00293638" w:rsidP="00293638">
      <w:r w:rsidRPr="00293638">
        <w:t>При наличии нескольких органов по сертификации данной про</w:t>
      </w:r>
      <w:r w:rsidRPr="00293638">
        <w:softHyphen/>
        <w:t>дукции заявитель вправе направить заявку в любой из них.</w:t>
      </w:r>
    </w:p>
    <w:p w:rsidR="00293638" w:rsidRPr="00293638" w:rsidRDefault="00293638" w:rsidP="00293638">
      <w:pPr>
        <w:numPr>
          <w:ilvl w:val="0"/>
          <w:numId w:val="2"/>
        </w:numPr>
        <w:rPr>
          <w:b/>
          <w:bCs/>
        </w:rPr>
      </w:pPr>
      <w:r w:rsidRPr="00293638">
        <w:rPr>
          <w:b/>
          <w:bCs/>
        </w:rPr>
        <w:t xml:space="preserve">Рассмотрение и принятие решения по заявке. </w:t>
      </w:r>
      <w:r w:rsidRPr="00293638">
        <w:t xml:space="preserve">Орган по сертификации после регистрации заявки и ее рассмотрения направляет заявителю решение. В решении по заявке на проведение сертификации продукции содержатся все основные условия сертификации, в частности, схема </w:t>
      </w:r>
      <w:r w:rsidRPr="00293638">
        <w:lastRenderedPageBreak/>
        <w:t>сертификации, перечень нормативных докумен</w:t>
      </w:r>
      <w:r w:rsidRPr="00293638">
        <w:softHyphen/>
        <w:t>тов, в соответствии с требованиями которых будет проводиться</w:t>
      </w:r>
      <w:r w:rsidRPr="00293638">
        <w:br/>
        <w:t>сертификация продукции, перечень лабораторий, в которых будут производиться сертификационные испытания заявленной продук</w:t>
      </w:r>
      <w:r w:rsidRPr="00293638">
        <w:softHyphen/>
        <w:t>ции.</w:t>
      </w:r>
    </w:p>
    <w:p w:rsidR="00293638" w:rsidRPr="00293638" w:rsidRDefault="00293638" w:rsidP="00293638">
      <w:pPr>
        <w:numPr>
          <w:ilvl w:val="0"/>
          <w:numId w:val="2"/>
        </w:numPr>
        <w:rPr>
          <w:b/>
          <w:bCs/>
        </w:rPr>
      </w:pPr>
      <w:r w:rsidRPr="00293638">
        <w:rPr>
          <w:b/>
          <w:bCs/>
        </w:rPr>
        <w:t xml:space="preserve">Оформление договора между заявителем и органом по сертификации на проведение работ по сертификации продукции. </w:t>
      </w:r>
      <w:r w:rsidRPr="00293638">
        <w:t>Орган по сертификации направляет заявителю вместе с решением по заявке подписанный хозяйственный договор на проведение работ по сертификации.</w:t>
      </w:r>
    </w:p>
    <w:p w:rsidR="00293638" w:rsidRPr="00293638" w:rsidRDefault="00293638" w:rsidP="00293638">
      <w:pPr>
        <w:numPr>
          <w:ilvl w:val="0"/>
          <w:numId w:val="2"/>
        </w:numPr>
        <w:rPr>
          <w:b/>
          <w:bCs/>
        </w:rPr>
      </w:pPr>
      <w:r w:rsidRPr="00293638">
        <w:rPr>
          <w:b/>
          <w:bCs/>
        </w:rPr>
        <w:t xml:space="preserve">Проведение отбора образцов продукции, их идентификация и представление в испытательную лабораторию. </w:t>
      </w:r>
      <w:r w:rsidRPr="00293638">
        <w:t>Отбор образцов заявленной продукции проводит орган по сертификации продукции.</w:t>
      </w:r>
    </w:p>
    <w:p w:rsidR="00293638" w:rsidRPr="00293638" w:rsidRDefault="00293638" w:rsidP="00293638">
      <w:r w:rsidRPr="00293638">
        <w:t>Проведение отбора образцов орган по сертификации может поручить и самому заявителю. В этом случае отбор образцов прово</w:t>
      </w:r>
      <w:r w:rsidRPr="00293638">
        <w:softHyphen/>
        <w:t>дит компетентная комиссия, назначенная приказом заявителя, в составе не менее трех человек из представителей незаинтересован</w:t>
      </w:r>
      <w:r w:rsidRPr="00293638">
        <w:softHyphen/>
        <w:t>ных организаций.</w:t>
      </w:r>
    </w:p>
    <w:p w:rsidR="00293638" w:rsidRPr="00293638" w:rsidRDefault="00293638" w:rsidP="00293638">
      <w:r w:rsidRPr="00293638">
        <w:t>В необходимых случаях орган по сертификации может поручить отбор образцов заявленной продукции аккредитованной испыта</w:t>
      </w:r>
      <w:r w:rsidRPr="00293638">
        <w:softHyphen/>
        <w:t>тельной лаборатории (центру).</w:t>
      </w:r>
    </w:p>
    <w:p w:rsidR="00293638" w:rsidRPr="00293638" w:rsidRDefault="00293638" w:rsidP="00293638">
      <w:r w:rsidRPr="00293638">
        <w:t xml:space="preserve">Конструкция, состав и технология изготовления отбираемых образцов должны быть такими же, как </w:t>
      </w:r>
      <w:r w:rsidRPr="00293638">
        <w:rPr>
          <w:b/>
          <w:bCs/>
        </w:rPr>
        <w:t xml:space="preserve">у </w:t>
      </w:r>
      <w:r w:rsidRPr="00293638">
        <w:t>заявленной продукции, поставляемой потребителю (заказчику).</w:t>
      </w:r>
    </w:p>
    <w:p w:rsidR="00293638" w:rsidRPr="00293638" w:rsidRDefault="00293638" w:rsidP="00293638">
      <w:r w:rsidRPr="00293638">
        <w:t>Количество отбираемых образцов, методика их отбора, идентифи</w:t>
      </w:r>
      <w:r w:rsidRPr="00293638">
        <w:softHyphen/>
        <w:t>кация и хранение должны соответствовать требованиям, изложен</w:t>
      </w:r>
      <w:r w:rsidRPr="00293638">
        <w:softHyphen/>
        <w:t>ным в нормативных документах на заявленную продукцию или организационно-методических документах по сертификации.</w:t>
      </w:r>
    </w:p>
    <w:p w:rsidR="00293638" w:rsidRPr="00293638" w:rsidRDefault="00293638" w:rsidP="00293638">
      <w:r w:rsidRPr="00293638">
        <w:t xml:space="preserve">Отбор образцов, проведенный по </w:t>
      </w:r>
      <w:proofErr w:type="gramStart"/>
      <w:r w:rsidRPr="00293638">
        <w:t>СТ</w:t>
      </w:r>
      <w:proofErr w:type="gramEnd"/>
      <w:r w:rsidRPr="00293638">
        <w:t xml:space="preserve"> РК 3.4 и ПР РК 50.3.19, оформляется актом, который подписывается лицами, осуществляю</w:t>
      </w:r>
      <w:r w:rsidRPr="00293638">
        <w:softHyphen/>
        <w:t>щими отбор образцов, и представителями предприятия-заявителя.</w:t>
      </w:r>
    </w:p>
    <w:p w:rsidR="00293638" w:rsidRPr="00293638" w:rsidRDefault="00293638" w:rsidP="00293638">
      <w:r w:rsidRPr="00293638">
        <w:t>Проведение идентификации заявленной продукций осуществ</w:t>
      </w:r>
      <w:r w:rsidRPr="00293638">
        <w:softHyphen/>
        <w:t xml:space="preserve">ляется на отобранных образцах в соответствии с нормативными документами ГСС РК (например, </w:t>
      </w:r>
      <w:proofErr w:type="gramStart"/>
      <w:r w:rsidRPr="00293638">
        <w:t>ПР</w:t>
      </w:r>
      <w:proofErr w:type="gramEnd"/>
      <w:r w:rsidRPr="00293638">
        <w:t xml:space="preserve"> РК 50.3.25-97 «Государст</w:t>
      </w:r>
      <w:r w:rsidRPr="00293638">
        <w:softHyphen/>
        <w:t>венная система сертификации Республики Казахстан. Правила по сертификации. Методические указания по проведению идентифи</w:t>
      </w:r>
      <w:r w:rsidRPr="00293638">
        <w:softHyphen/>
        <w:t>кации продукции пищевой промышленности и сельскохозяйст</w:t>
      </w:r>
      <w:r w:rsidRPr="00293638">
        <w:softHyphen/>
        <w:t xml:space="preserve">венного производства при ее сертификации») и </w:t>
      </w:r>
      <w:proofErr w:type="gramStart"/>
      <w:r w:rsidRPr="00293638">
        <w:t>СТ</w:t>
      </w:r>
      <w:proofErr w:type="gramEnd"/>
      <w:r w:rsidRPr="00293638">
        <w:t xml:space="preserve"> РК 1014-20</w:t>
      </w:r>
      <w:r w:rsidR="009A053B">
        <w:t>16</w:t>
      </w:r>
      <w:r w:rsidRPr="00293638">
        <w:t>.</w:t>
      </w:r>
    </w:p>
    <w:p w:rsidR="00293638" w:rsidRPr="00293638" w:rsidRDefault="00293638" w:rsidP="00293638">
      <w:r w:rsidRPr="00293638">
        <w:t>Идентификацию продукции заданным требованиям проводят в соответствии с принятыми схемами сертификации (</w:t>
      </w:r>
      <w:proofErr w:type="gramStart"/>
      <w:r w:rsidRPr="00293638">
        <w:t>СТ</w:t>
      </w:r>
      <w:proofErr w:type="gramEnd"/>
      <w:r w:rsidRPr="00293638">
        <w:t xml:space="preserve"> РК 3.4) по следующим уровням: типового представителя продукции (схемы 2-5) или партии продукции (схема 7).</w:t>
      </w:r>
    </w:p>
    <w:p w:rsidR="00293638" w:rsidRPr="00293638" w:rsidRDefault="00293638" w:rsidP="00293638">
      <w:r w:rsidRPr="00293638">
        <w:t>Идентификация продукции на уровне типового представителя выполняется для определения соответствия образца продукции требованиям, предъявляемым к данному типу продукции.</w:t>
      </w:r>
    </w:p>
    <w:p w:rsidR="00293638" w:rsidRPr="00293638" w:rsidRDefault="00293638" w:rsidP="00293638">
      <w:r w:rsidRPr="00293638">
        <w:lastRenderedPageBreak/>
        <w:t>При идентификации продукции на уровне партии дополнительно проводится установление взаимного соответствия единиц продук</w:t>
      </w:r>
      <w:r w:rsidRPr="00293638">
        <w:softHyphen/>
        <w:t>ции данным товаросопроводительных документов и сертификату соответствия, если таковой имеется.</w:t>
      </w:r>
    </w:p>
    <w:p w:rsidR="00293638" w:rsidRPr="00293638" w:rsidRDefault="00293638" w:rsidP="00293638">
      <w:r w:rsidRPr="00293638">
        <w:t>Идентификация заявленной продукции, являющаяся важным моментом в процедуре сертификации, подробно рассматривается в п. 2.3.5.</w:t>
      </w:r>
    </w:p>
    <w:p w:rsidR="00293638" w:rsidRPr="00293638" w:rsidRDefault="00293638" w:rsidP="00293638">
      <w:r w:rsidRPr="00293638">
        <w:t>Отобранные образцы, надлежащим образом идентифициро</w:t>
      </w:r>
      <w:r w:rsidRPr="00293638">
        <w:softHyphen/>
        <w:t>ванные, упакованные и опломбированные, вместе с актом отбора и учтенным экземпляром нормативной или технической докумен</w:t>
      </w:r>
      <w:r w:rsidRPr="00293638">
        <w:softHyphen/>
        <w:t>тации к заявленной продукции заявитель представляет в испыта</w:t>
      </w:r>
      <w:r w:rsidRPr="00293638">
        <w:softHyphen/>
        <w:t>тельную лабораторию (центр).</w:t>
      </w:r>
    </w:p>
    <w:p w:rsidR="00293638" w:rsidRPr="00293638" w:rsidRDefault="00293638" w:rsidP="00293638">
      <w:r w:rsidRPr="00293638">
        <w:rPr>
          <w:b/>
          <w:bCs/>
        </w:rPr>
        <w:t xml:space="preserve">5. Проведение сертификационных испытаний образцов заявленной продукции. </w:t>
      </w:r>
      <w:r w:rsidRPr="00293638">
        <w:t>Испытательная лаборатория (центр) проводит в согла</w:t>
      </w:r>
      <w:r w:rsidRPr="00293638">
        <w:softHyphen/>
        <w:t>сованные сроки испытания образцов по требованиям, предусмотренным в нормативной документации на заявленную продукцию.</w:t>
      </w:r>
    </w:p>
    <w:p w:rsidR="00293638" w:rsidRPr="00293638" w:rsidRDefault="00293638" w:rsidP="00293638">
      <w:r w:rsidRPr="00293638">
        <w:t>При положительных результатах испытаний испытательная лаборатория (центр) направляет в орган по сертификации протокол испытаний установленной формы, количество экземпляров кото</w:t>
      </w:r>
      <w:r w:rsidRPr="00293638">
        <w:softHyphen/>
        <w:t>рого определяет орган по сертификации.</w:t>
      </w:r>
    </w:p>
    <w:p w:rsidR="00293638" w:rsidRPr="00293638" w:rsidRDefault="00293638" w:rsidP="00293638">
      <w:r w:rsidRPr="00293638">
        <w:t>В протоколе испытаний обязательно должно быть сделано заявление о том, что испытательная лаборатория (центр) является аккредитованной.</w:t>
      </w:r>
    </w:p>
    <w:p w:rsidR="00293638" w:rsidRPr="00293638" w:rsidRDefault="00293638" w:rsidP="00293638">
      <w:r w:rsidRPr="00293638">
        <w:t>Копии протоколов испытаний и испытанные образцы подлежат хранению в течение срока действия сертификата соответствия. Об</w:t>
      </w:r>
      <w:r w:rsidRPr="00293638">
        <w:softHyphen/>
        <w:t>разцы скоропортящейся продукции подлежат хранению в течение срока годности.</w:t>
      </w:r>
    </w:p>
    <w:p w:rsidR="00293638" w:rsidRPr="00293638" w:rsidRDefault="00293638" w:rsidP="00293638">
      <w:r w:rsidRPr="00293638">
        <w:t>При отрицательных результатах испытаний хотя бы по одному из показателей испытания с целью сертификации заявленной про</w:t>
      </w:r>
      <w:r w:rsidRPr="00293638">
        <w:softHyphen/>
        <w:t>дукции прекращаются.</w:t>
      </w:r>
    </w:p>
    <w:p w:rsidR="00293638" w:rsidRPr="00293638" w:rsidRDefault="00293638" w:rsidP="00293638">
      <w:r w:rsidRPr="00293638">
        <w:rPr>
          <w:b/>
        </w:rPr>
        <w:t>6. Анализ состояния производства.</w:t>
      </w:r>
      <w:r w:rsidRPr="00293638">
        <w:t xml:space="preserve"> В зависимости от выбранной схемы сертификации наряду с испытаниями образцов заявленной продукции проводится анализ состояния производства, сертифи</w:t>
      </w:r>
      <w:r w:rsidRPr="00293638">
        <w:softHyphen/>
        <w:t>кация производства или системы качества.</w:t>
      </w:r>
    </w:p>
    <w:p w:rsidR="00293638" w:rsidRPr="00293638" w:rsidRDefault="00293638" w:rsidP="00293638">
      <w:r w:rsidRPr="00293638">
        <w:t>Анализ состояния производства осуществляется по программе, разработанной органом по сертификации с учетом особенностей продукции и производства.</w:t>
      </w:r>
    </w:p>
    <w:p w:rsidR="00293638" w:rsidRPr="00293638" w:rsidRDefault="00293638" w:rsidP="00293638">
      <w:r w:rsidRPr="00293638">
        <w:t>При этом проверяются: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обеспеченность нормативными и техническими документами и их состояние;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соблюдение технологического процесса и состояние его метрологического обеспечения;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наличие системы входного и приемочного контроля и перио</w:t>
      </w:r>
      <w:r w:rsidRPr="00293638">
        <w:softHyphen/>
        <w:t>дических испытаний;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lastRenderedPageBreak/>
        <w:t>наличие системы технического обслуживания и ремонта обо</w:t>
      </w:r>
      <w:r w:rsidRPr="00293638">
        <w:softHyphen/>
        <w:t>рудования и средств испытаний;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обеспеченность сырьем и материалами;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стабильность качества сертифицируемой продукции;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наличие условий хранения;</w:t>
      </w:r>
    </w:p>
    <w:p w:rsidR="00293638" w:rsidRPr="00293638" w:rsidRDefault="00293638" w:rsidP="00293638">
      <w:pPr>
        <w:numPr>
          <w:ilvl w:val="0"/>
          <w:numId w:val="3"/>
        </w:numPr>
      </w:pPr>
      <w:r w:rsidRPr="00293638">
        <w:t>наличие учета и анализа рекламаций.</w:t>
      </w:r>
    </w:p>
    <w:p w:rsidR="00293638" w:rsidRPr="00293638" w:rsidRDefault="00293638" w:rsidP="00293638">
      <w:r w:rsidRPr="00293638">
        <w:t>Результаты проверки оформляют актом с соответствующим выводом и отправляют заявителю.</w:t>
      </w:r>
    </w:p>
    <w:p w:rsidR="00293638" w:rsidRPr="00293638" w:rsidRDefault="00293638" w:rsidP="00293638">
      <w:r w:rsidRPr="00293638">
        <w:t>В случае отрицательных результатов проверки работа по сертификации заявленной продукции по выбранной схеме прекра</w:t>
      </w:r>
      <w:r w:rsidRPr="00293638">
        <w:softHyphen/>
        <w:t>щается, о чем орган по сертификации в трехдневный срок письменно извещает заявителя.</w:t>
      </w:r>
    </w:p>
    <w:p w:rsidR="00293638" w:rsidRPr="00293638" w:rsidRDefault="00293638" w:rsidP="00293638">
      <w:r w:rsidRPr="00293638">
        <w:rPr>
          <w:b/>
          <w:bCs/>
        </w:rPr>
        <w:t>7.</w:t>
      </w:r>
      <w:r w:rsidRPr="00293638">
        <w:rPr>
          <w:b/>
          <w:bCs/>
        </w:rPr>
        <w:tab/>
        <w:t>Анализ полученных результатов и принятие решения о</w:t>
      </w:r>
      <w:r w:rsidRPr="00293638">
        <w:rPr>
          <w:b/>
          <w:bCs/>
        </w:rPr>
        <w:br/>
        <w:t xml:space="preserve">возможности выдачи сертификата соответствия. </w:t>
      </w:r>
      <w:r w:rsidRPr="00293638">
        <w:t>Орган по сертифи</w:t>
      </w:r>
      <w:r w:rsidRPr="00293638">
        <w:softHyphen/>
        <w:t>кации после анализа протоколов испытаний, анализа состояния производства осуществляет оценку соответствия заявленной про</w:t>
      </w:r>
      <w:r w:rsidRPr="00293638">
        <w:softHyphen/>
        <w:t>дукции установленным требованиям и принимает решение о выдаче (отказе в выдаче) сертификата соответствия.</w:t>
      </w:r>
    </w:p>
    <w:p w:rsidR="00293638" w:rsidRPr="00293638" w:rsidRDefault="00293638" w:rsidP="00293638">
      <w:r w:rsidRPr="00293638">
        <w:t>При отрицательных результатах обязательной сертификации заявленной продукции орган по сертификации должен уведомить об этом соответствующие органы государственного контроля и надзора по месту расположения изготовителя (продавца) для приня</w:t>
      </w:r>
      <w:r w:rsidRPr="00293638">
        <w:softHyphen/>
        <w:t>тия необходимых мер по предупреждению реализации данной продукции.</w:t>
      </w:r>
    </w:p>
    <w:p w:rsidR="00293638" w:rsidRPr="00293638" w:rsidRDefault="00293638" w:rsidP="00293638">
      <w:r w:rsidRPr="00293638">
        <w:rPr>
          <w:b/>
          <w:bCs/>
        </w:rPr>
        <w:t>8.</w:t>
      </w:r>
      <w:r w:rsidRPr="00293638">
        <w:rPr>
          <w:b/>
          <w:bCs/>
        </w:rPr>
        <w:tab/>
        <w:t>Выдача сертификата соответствия и регистрация его в</w:t>
      </w:r>
      <w:r w:rsidRPr="00293638">
        <w:rPr>
          <w:b/>
          <w:bCs/>
        </w:rPr>
        <w:br/>
        <w:t xml:space="preserve">Государственном реестре ГСС РК. </w:t>
      </w:r>
      <w:r w:rsidRPr="00293638">
        <w:t>При положительных результатах сертификационных испытаний заявленной продукции и анализа</w:t>
      </w:r>
      <w:r w:rsidRPr="00293638">
        <w:br/>
        <w:t>состояния производства орган по сертификации оформляет серти</w:t>
      </w:r>
      <w:r w:rsidRPr="00293638">
        <w:softHyphen/>
        <w:t>фикат соответствия на бланке установленного образца.</w:t>
      </w:r>
    </w:p>
    <w:p w:rsidR="00293638" w:rsidRPr="00293638" w:rsidRDefault="00293638" w:rsidP="00293638">
      <w:bookmarkStart w:id="0" w:name="_GoBack"/>
      <w:r w:rsidRPr="00293638">
        <w:t>В сертификате соответствия должны быть зафиксированы</w:t>
      </w:r>
      <w:bookmarkEnd w:id="0"/>
      <w:r w:rsidRPr="00293638">
        <w:t>: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сведения о соответствии продукции установленным требова</w:t>
      </w:r>
      <w:r w:rsidRPr="00293638">
        <w:softHyphen/>
        <w:t>ниям стандарта или другого нормативного документа;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предоставление изготовителю права маркирования продукции Знаком соответствия или права сопровождать каждую партию</w:t>
      </w:r>
      <w:r w:rsidRPr="00293638">
        <w:br/>
        <w:t>продукции или отдельные единицы продукции копией сертификата;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наличие на предприятии-изготовителе действующей системы качества, подтвержденной сертификатом;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сведения обо всех документах, служащих основанием для выдачи сертификата в соответствии со схемой сертификации.</w:t>
      </w:r>
    </w:p>
    <w:p w:rsidR="00293638" w:rsidRPr="00293638" w:rsidRDefault="00293638" w:rsidP="00293638">
      <w:r w:rsidRPr="00293638">
        <w:t>Сертификат соответствия может иметь приложение, содержащее перечень конкретной продукции, на которую распространяется его действие.</w:t>
      </w:r>
    </w:p>
    <w:p w:rsidR="00293638" w:rsidRPr="00293638" w:rsidRDefault="00293638" w:rsidP="00293638">
      <w:r w:rsidRPr="00293638">
        <w:t>К сертификату прилагаются протоколы испытаний продукции, проведенных при сертификации.</w:t>
      </w:r>
    </w:p>
    <w:p w:rsidR="00293638" w:rsidRPr="00293638" w:rsidRDefault="00293638" w:rsidP="00293638">
      <w:r w:rsidRPr="00293638">
        <w:lastRenderedPageBreak/>
        <w:t>Выданные сертификаты соответствия регистрируются в Госу</w:t>
      </w:r>
      <w:r w:rsidRPr="00293638">
        <w:softHyphen/>
        <w:t>дарственном реестре ГСС РК.</w:t>
      </w:r>
    </w:p>
    <w:p w:rsidR="00293638" w:rsidRPr="00293638" w:rsidRDefault="00293638" w:rsidP="00293638">
      <w:r w:rsidRPr="00293638">
        <w:t>Срок действия сертификата соответствия зависит от схемы серти</w:t>
      </w:r>
      <w:r w:rsidRPr="00293638">
        <w:softHyphen/>
        <w:t>фикации и устанавливается органом по сертификации, но не более чем на три года. Действие сертификата на партию продукции расп</w:t>
      </w:r>
      <w:r w:rsidRPr="00293638">
        <w:softHyphen/>
        <w:t>ространяется на срок реализации, на партию продукции, имеющей срок годности, - на срок не более срока годности продукции.</w:t>
      </w:r>
    </w:p>
    <w:p w:rsidR="00293638" w:rsidRPr="00293638" w:rsidRDefault="00293638" w:rsidP="00293638">
      <w:r w:rsidRPr="00293638">
        <w:t>В технических, эксплуатационных и товаросопроводительных документах, прилагаемых к сертифицированной продукции, делает</w:t>
      </w:r>
      <w:r w:rsidRPr="00293638">
        <w:softHyphen/>
        <w:t>ся отметка о проведенной сертификации.</w:t>
      </w:r>
    </w:p>
    <w:p w:rsidR="00293638" w:rsidRPr="00293638" w:rsidRDefault="00293638" w:rsidP="00293638">
      <w:r w:rsidRPr="00293638">
        <w:t>Копии сертификата соответствия и приложения к нему выпол</w:t>
      </w:r>
      <w:r w:rsidRPr="00293638">
        <w:softHyphen/>
        <w:t>няются на бланках установленного образца и заверяются печатью органа по сертификации.</w:t>
      </w:r>
    </w:p>
    <w:p w:rsidR="00293638" w:rsidRPr="00293638" w:rsidRDefault="00293638" w:rsidP="00293638">
      <w:r w:rsidRPr="00293638">
        <w:rPr>
          <w:b/>
          <w:bCs/>
        </w:rPr>
        <w:t xml:space="preserve">9. Маркирование сертифицированной продукции Знаком соответствия. </w:t>
      </w:r>
      <w:r w:rsidRPr="00293638">
        <w:t>Знак соответствия относится к информационным знакам. Его назначение - довести до потребителя информацию о том, что продукция прошла процедуру сертификации.</w:t>
      </w:r>
    </w:p>
    <w:p w:rsidR="00293638" w:rsidRPr="00293638" w:rsidRDefault="00293638" w:rsidP="00293638">
      <w:proofErr w:type="gramStart"/>
      <w:r w:rsidRPr="00293638">
        <w:t xml:space="preserve">Согласно терминологии, принятой в Законе Республики Казахстан «О сертификации», </w:t>
      </w:r>
      <w:r w:rsidRPr="00293638">
        <w:rPr>
          <w:b/>
          <w:bCs/>
        </w:rPr>
        <w:t xml:space="preserve">Знак соответствия </w:t>
      </w:r>
      <w:r w:rsidRPr="00293638">
        <w:t xml:space="preserve">- </w:t>
      </w:r>
      <w:r w:rsidRPr="00293638">
        <w:rPr>
          <w:i/>
          <w:iCs/>
        </w:rPr>
        <w:t>это защищенный в установленном порядке знак, применяемый в соответствии с правилами Государственной системы сертификации, указывающий, что обеспечивается необходимая уверенность в том, что данная продукция, процесс, работа или услуга соответствуют конкретному стандарту или другому нормативному документу.</w:t>
      </w:r>
      <w:proofErr w:type="gramEnd"/>
    </w:p>
    <w:p w:rsidR="00293638" w:rsidRPr="00293638" w:rsidRDefault="00293638" w:rsidP="00293638">
      <w:r w:rsidRPr="00293638">
        <w:t>Целями маркирования продукции (услуги) Знаком соответствия являются:</w:t>
      </w:r>
    </w:p>
    <w:p w:rsidR="00293638" w:rsidRPr="00293638" w:rsidRDefault="00293638" w:rsidP="00293638">
      <w:pPr>
        <w:numPr>
          <w:ilvl w:val="0"/>
          <w:numId w:val="5"/>
        </w:numPr>
      </w:pPr>
      <w:r w:rsidRPr="00293638">
        <w:t>повышение доверия к изготовителю (продавцу, исполнителю) продукции (услуги);</w:t>
      </w:r>
    </w:p>
    <w:p w:rsidR="00293638" w:rsidRPr="00293638" w:rsidRDefault="00293638" w:rsidP="00293638">
      <w:pPr>
        <w:numPr>
          <w:ilvl w:val="0"/>
          <w:numId w:val="5"/>
        </w:numPr>
      </w:pPr>
      <w:r w:rsidRPr="00293638">
        <w:t>содействие реализации продукции (услуги);</w:t>
      </w:r>
    </w:p>
    <w:p w:rsidR="00293638" w:rsidRPr="00293638" w:rsidRDefault="00293638" w:rsidP="00293638">
      <w:pPr>
        <w:numPr>
          <w:ilvl w:val="0"/>
          <w:numId w:val="5"/>
        </w:numPr>
      </w:pPr>
      <w:r w:rsidRPr="00293638">
        <w:t>получение потребителями необходимой уверенности в безопасности продукции (услуги) для жизни и здоровья людей, их имущества и окружающей среды;</w:t>
      </w:r>
    </w:p>
    <w:p w:rsidR="00293638" w:rsidRPr="00293638" w:rsidRDefault="00293638" w:rsidP="00293638">
      <w:pPr>
        <w:numPr>
          <w:ilvl w:val="0"/>
          <w:numId w:val="5"/>
        </w:numPr>
      </w:pPr>
      <w:r w:rsidRPr="00293638">
        <w:t>создание необходимых условий для деятельности юридических и физических лиц на товарном рынке Республики Казахстан.</w:t>
      </w:r>
    </w:p>
    <w:p w:rsidR="00293638" w:rsidRPr="00293638" w:rsidRDefault="00293638" w:rsidP="00293638">
      <w:r w:rsidRPr="00293638">
        <w:t>Формы Знаков соответствия при обязательной и добровольной сертификации, сопровождаемые кодом Республики Казахстан и кодом органа по сертификации, приведены на рисунке 29.</w:t>
      </w:r>
    </w:p>
    <w:p w:rsidR="00293638" w:rsidRPr="00293638" w:rsidRDefault="00293638" w:rsidP="00293638"/>
    <w:p w:rsidR="00293638" w:rsidRPr="00293638" w:rsidRDefault="00293638" w:rsidP="00293638">
      <w:r w:rsidRPr="00293638">
        <w:rPr>
          <w:noProof/>
          <w:lang w:eastAsia="ru-RU"/>
        </w:rPr>
        <w:drawing>
          <wp:inline distT="0" distB="0" distL="0" distR="0">
            <wp:extent cx="1133475" cy="933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638" w:rsidRPr="00293638" w:rsidRDefault="00293638" w:rsidP="00293638"/>
    <w:p w:rsidR="00293638" w:rsidRPr="00293638" w:rsidRDefault="00293638" w:rsidP="00293638">
      <w:r w:rsidRPr="00293638">
        <w:t xml:space="preserve">                 </w:t>
      </w:r>
      <w:r w:rsidRPr="00293638">
        <w:rPr>
          <w:noProof/>
          <w:lang w:eastAsia="ru-RU"/>
        </w:rPr>
        <w:drawing>
          <wp:inline distT="0" distB="0" distL="0" distR="0">
            <wp:extent cx="933450" cy="895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638" w:rsidRPr="00293638" w:rsidRDefault="00293638" w:rsidP="00293638"/>
    <w:p w:rsidR="00293638" w:rsidRPr="00293638" w:rsidRDefault="00293638" w:rsidP="00293638">
      <w:r w:rsidRPr="00293638">
        <w:rPr>
          <w:b/>
          <w:bCs/>
          <w:lang w:val="en-US"/>
        </w:rPr>
        <w:t>KZ</w:t>
      </w:r>
      <w:r w:rsidRPr="00293638">
        <w:rPr>
          <w:b/>
          <w:bCs/>
        </w:rPr>
        <w:t>.0000000</w:t>
      </w:r>
    </w:p>
    <w:p w:rsidR="00293638" w:rsidRPr="00293638" w:rsidRDefault="00293638" w:rsidP="00293638">
      <w:r w:rsidRPr="00293638">
        <w:rPr>
          <w:b/>
          <w:bCs/>
        </w:rPr>
        <w:t xml:space="preserve">       б)</w:t>
      </w:r>
    </w:p>
    <w:p w:rsidR="00293638" w:rsidRPr="00293638" w:rsidRDefault="00293638" w:rsidP="00293638">
      <w:r w:rsidRPr="00293638">
        <w:rPr>
          <w:lang w:val="en-US"/>
        </w:rPr>
        <w:t>KZ</w:t>
      </w:r>
      <w:r w:rsidRPr="00293638">
        <w:t>.0000000</w:t>
      </w:r>
    </w:p>
    <w:p w:rsidR="00293638" w:rsidRPr="00293638" w:rsidRDefault="00293638" w:rsidP="00293638">
      <w:r w:rsidRPr="00293638">
        <w:t xml:space="preserve">     а)</w:t>
      </w:r>
    </w:p>
    <w:p w:rsidR="00293638" w:rsidRPr="00293638" w:rsidRDefault="00293638" w:rsidP="00293638">
      <w:r w:rsidRPr="00293638">
        <w:t>Рисунок 29. Знаки соответствия при обязательной (а) и добровольной (б) сертификации</w:t>
      </w:r>
    </w:p>
    <w:p w:rsidR="00293638" w:rsidRPr="00293638" w:rsidRDefault="00293638" w:rsidP="00293638">
      <w:r w:rsidRPr="00293638">
        <w:t>При наличии действующего сертификата соответствия заявитель подает заявку на право маркирования сертифицированной продук</w:t>
      </w:r>
      <w:r w:rsidRPr="00293638">
        <w:softHyphen/>
        <w:t>ции (услуги) Знаком соответствия, к которой прилагаются: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заверенная в установленном порядке копия сертификата соот</w:t>
      </w:r>
      <w:r w:rsidRPr="00293638">
        <w:softHyphen/>
        <w:t>ветствия;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технологическая инструкция по маркированию сертифицированной продукции (услуги) Знаком соответствия, утвержденная заявителем и согласованная с органом по сертификации.</w:t>
      </w:r>
    </w:p>
    <w:p w:rsidR="00293638" w:rsidRPr="00293638" w:rsidRDefault="00293638" w:rsidP="00293638">
      <w:r w:rsidRPr="00293638">
        <w:t>Технологическая инструкция по маркированию сертифициро</w:t>
      </w:r>
      <w:r w:rsidRPr="00293638">
        <w:softHyphen/>
        <w:t>ванной продукции (услуги) Знаком соответствия должна устанав</w:t>
      </w:r>
      <w:r w:rsidRPr="00293638">
        <w:softHyphen/>
        <w:t>ливать: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 xml:space="preserve">размер Знака соответствия согласно </w:t>
      </w:r>
      <w:proofErr w:type="gramStart"/>
      <w:r w:rsidRPr="00293638">
        <w:t>СТ</w:t>
      </w:r>
      <w:proofErr w:type="gramEnd"/>
      <w:r w:rsidRPr="00293638">
        <w:t xml:space="preserve"> РК 3.1;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цветовое исполнение;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место расположения Знака соответствия;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меры защиты от возможной подделки;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технологический способ нанесения;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требования к технологическим средствам, применяемым для</w:t>
      </w:r>
      <w:r w:rsidRPr="00293638">
        <w:br/>
        <w:t>нанесения Знака соответствия, порядок их применения, хранения и</w:t>
      </w:r>
      <w:r w:rsidRPr="00293638">
        <w:br/>
        <w:t>изъятия из обращения;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порядок изъятия маркированной Знаком соответствия про</w:t>
      </w:r>
      <w:r w:rsidRPr="00293638">
        <w:softHyphen/>
        <w:t>дукции при несоответствии отдельных единиц продукции (если маркировка осуществляется в ходе технологического процесса);</w:t>
      </w:r>
    </w:p>
    <w:p w:rsidR="00293638" w:rsidRPr="00293638" w:rsidRDefault="00293638" w:rsidP="00293638">
      <w:pPr>
        <w:numPr>
          <w:ilvl w:val="0"/>
          <w:numId w:val="6"/>
        </w:numPr>
      </w:pPr>
      <w:r w:rsidRPr="00293638">
        <w:t>порядок использования и хранения упаковочных материалов, маркированных Знаком соответствия (при необходимости).</w:t>
      </w:r>
    </w:p>
    <w:p w:rsidR="00293638" w:rsidRPr="00293638" w:rsidRDefault="00293638" w:rsidP="00293638">
      <w:r w:rsidRPr="00293638">
        <w:t>Право применения Знака соответствия предоставляется на срок, не превышающий срока действия сертификата соответствия. Продукция, маркированная Знаком соответствия, не сопровождается копией сертификата при наличии информации о сертифика</w:t>
      </w:r>
      <w:r w:rsidRPr="00293638">
        <w:softHyphen/>
        <w:t xml:space="preserve">ции в технических, </w:t>
      </w:r>
      <w:proofErr w:type="spellStart"/>
      <w:r w:rsidRPr="00293638">
        <w:t>эксплутационных</w:t>
      </w:r>
      <w:proofErr w:type="spellEnd"/>
      <w:r w:rsidRPr="00293638">
        <w:t xml:space="preserve"> или товаросопроводительных документах.</w:t>
      </w:r>
    </w:p>
    <w:p w:rsidR="00293638" w:rsidRPr="00293638" w:rsidRDefault="00293638" w:rsidP="00293638">
      <w:r w:rsidRPr="00293638">
        <w:t>Знак соответствия наносят на несъемную часть каждой единицы сертифицированной продукции рядом с товарным знаком изго</w:t>
      </w:r>
      <w:r w:rsidRPr="00293638">
        <w:softHyphen/>
        <w:t>товителя (при его наличии) или над обозначением нормативного документа, на соответствие требованиям которого сертифици</w:t>
      </w:r>
      <w:r w:rsidRPr="00293638">
        <w:softHyphen/>
        <w:t>рована продукция.</w:t>
      </w:r>
    </w:p>
    <w:p w:rsidR="00293638" w:rsidRPr="00293638" w:rsidRDefault="00293638" w:rsidP="00293638">
      <w:r w:rsidRPr="00293638">
        <w:lastRenderedPageBreak/>
        <w:t>При невозможности нанесения Знака соответствия непосредст</w:t>
      </w:r>
      <w:r w:rsidRPr="00293638">
        <w:softHyphen/>
        <w:t>венно на продукцию (газообразные, жидкие и сыпучие материалы и вещества, мелкие изделия) его наносят на тару или упаковку.</w:t>
      </w:r>
    </w:p>
    <w:p w:rsidR="00293638" w:rsidRPr="00293638" w:rsidRDefault="00293638" w:rsidP="00293638">
      <w:r w:rsidRPr="00293638">
        <w:t>Размер Знака соответствия и способ его нанесения определяют орган по сертификации совместно с заявителем, получившим право маркирования продукции (услуг) Знаком соответствия.</w:t>
      </w:r>
    </w:p>
    <w:p w:rsidR="00293638" w:rsidRPr="00293638" w:rsidRDefault="00293638" w:rsidP="00293638">
      <w:r w:rsidRPr="00293638">
        <w:t>Исполнение Знака соответствия должно быть одноцветным (лю</w:t>
      </w:r>
      <w:r w:rsidRPr="00293638">
        <w:softHyphen/>
        <w:t>бого цвета) и контрастным на фоне поверхности, на которую он нанесен.</w:t>
      </w:r>
    </w:p>
    <w:p w:rsidR="00293638" w:rsidRPr="00293638" w:rsidRDefault="00293638" w:rsidP="00293638">
      <w:r w:rsidRPr="00293638">
        <w:t>При маркировании продукции применяют следующие техниче</w:t>
      </w:r>
      <w:r w:rsidRPr="00293638">
        <w:softHyphen/>
        <w:t>ские приемы: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клеймение готового изделия, потребительской упаковки</w:t>
      </w:r>
      <w:r w:rsidRPr="00293638">
        <w:br/>
        <w:t>Знаком соответствия с помощью специального клейма;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нанесение на продукцию плоского или рельефного изображения Знака соответствия в ходе технологического процесса изготовл</w:t>
      </w:r>
      <w:r w:rsidRPr="00293638">
        <w:softHyphen/>
        <w:t>ения с помощью специализированной технологической оснастки;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применение упаковочных материалов и бланков сопроводи</w:t>
      </w:r>
      <w:r w:rsidRPr="00293638">
        <w:softHyphen/>
      </w:r>
      <w:r w:rsidRPr="00293638">
        <w:br/>
        <w:t>тельной документации с нанесением на них изображения Знака</w:t>
      </w:r>
      <w:r w:rsidRPr="00293638">
        <w:br/>
        <w:t>соответствия;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применение технических средств (ярлыков, лент), выполнен</w:t>
      </w:r>
      <w:r w:rsidRPr="00293638">
        <w:softHyphen/>
        <w:t>ных как встроенная часть продукции (для канатов, кабелей и др.);</w:t>
      </w:r>
    </w:p>
    <w:p w:rsidR="00293638" w:rsidRPr="00293638" w:rsidRDefault="00293638" w:rsidP="00293638">
      <w:pPr>
        <w:numPr>
          <w:ilvl w:val="0"/>
          <w:numId w:val="4"/>
        </w:numPr>
      </w:pPr>
      <w:r w:rsidRPr="00293638">
        <w:t>прикрепление специально изготовленных носителей Знака</w:t>
      </w:r>
      <w:r w:rsidRPr="00293638">
        <w:br/>
        <w:t>соответствия (ярлыков, этикеток, лент и др.).</w:t>
      </w:r>
    </w:p>
    <w:p w:rsidR="00293638" w:rsidRPr="00293638" w:rsidRDefault="00293638" w:rsidP="00293638">
      <w:r w:rsidRPr="00293638">
        <w:t>Изображение Знака соответствия может быть выполнено любым технологическим способом, обеспечивающим четкое изображение, стойкость к внешним воздействиям и долговечность в течение срока годности продукции.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5C70648"/>
    <w:multiLevelType w:val="singleLevel"/>
    <w:tmpl w:val="6D12DD7C"/>
    <w:lvl w:ilvl="0">
      <w:start w:val="1"/>
      <w:numFmt w:val="decimal"/>
      <w:lvlText w:val="%1)"/>
      <w:legacy w:legacy="1" w:legacySpace="0" w:legacyIndent="28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31344817"/>
    <w:multiLevelType w:val="singleLevel"/>
    <w:tmpl w:val="DD408968"/>
    <w:lvl w:ilvl="0">
      <w:start w:val="2"/>
      <w:numFmt w:val="decimal"/>
      <w:lvlText w:val="%1."/>
      <w:legacy w:legacy="1" w:legacySpace="0" w:legacyIndent="2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2"/>
    </w:lvlOverride>
  </w:num>
  <w:num w:numId="3">
    <w:abstractNumId w:val="0"/>
    <w:lvlOverride w:ilvl="0">
      <w:lvl w:ilvl="0">
        <w:numFmt w:val="bullet"/>
        <w:lvlText w:val="♦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♦"/>
        <w:legacy w:legacy="1" w:legacySpace="0" w:legacyIndent="2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♦"/>
        <w:legacy w:legacy="1" w:legacySpace="0" w:legacyIndent="2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8"/>
    <w:rsid w:val="000A0D77"/>
    <w:rsid w:val="00293638"/>
    <w:rsid w:val="00370E0F"/>
    <w:rsid w:val="009A053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63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363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3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6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2121</Words>
  <Characters>12092</Characters>
  <Application>Microsoft Office Word</Application>
  <DocSecurity>0</DocSecurity>
  <Lines>100</Lines>
  <Paragraphs>28</Paragraphs>
  <ScaleCrop>false</ScaleCrop>
  <Company>diakov.net</Company>
  <LinksUpToDate>false</LinksUpToDate>
  <CharactersWithSpaces>14185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2020-03-27T04:52:00Z</dcterms:created>
  <dcterms:modified xsi:type="dcterms:W3CDTF">2020-03-29T12:35:00Z</dcterms:modified>
</cp:coreProperties>
</file>